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F26" w:rsidRDefault="00002F26" w:rsidP="00002F26">
      <w:pPr>
        <w:pStyle w:val="Title"/>
      </w:pPr>
    </w:p>
    <w:p w:rsidR="00002F26" w:rsidRDefault="00002F26" w:rsidP="00002F26"/>
    <w:p w:rsidR="00002F26" w:rsidRDefault="00002F26" w:rsidP="00002F26"/>
    <w:p w:rsidR="00002F26" w:rsidRDefault="00002F26" w:rsidP="00002F26"/>
    <w:p w:rsidR="00002F26" w:rsidRPr="004A15EF" w:rsidRDefault="00002F26" w:rsidP="00002F26"/>
    <w:p w:rsidR="00002F26" w:rsidRDefault="00002F26" w:rsidP="00002F26">
      <w:pPr>
        <w:pStyle w:val="Title"/>
      </w:pPr>
      <w:r>
        <w:t>Abstract</w:t>
      </w:r>
    </w:p>
    <w:p w:rsidR="00002F26" w:rsidRDefault="00002F26" w:rsidP="00002F26"/>
    <w:p w:rsidR="00002F26" w:rsidRDefault="00002F26" w:rsidP="00002F26">
      <w:r>
        <w:t xml:space="preserve">In this report I discuss the two types of Delta Modulation, which are Linear Delta Modulation (LDM), and Digital Controlled Delta Modulation (DCDM). Then I will introduce noise in DM, like in these situations, slope overload problem and Granular problem. Also I will talk about Line coding techniques like NRZ, and RZ. </w:t>
      </w:r>
    </w:p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002F26" w:rsidRDefault="00002F26" w:rsidP="00002F26"/>
    <w:p w:rsidR="00736D9D" w:rsidRDefault="00736D9D">
      <w:bookmarkStart w:id="0" w:name="_GoBack"/>
      <w:bookmarkEnd w:id="0"/>
    </w:p>
    <w:sectPr w:rsidR="00736D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F3"/>
    <w:rsid w:val="00002F26"/>
    <w:rsid w:val="000857C1"/>
    <w:rsid w:val="00736D9D"/>
    <w:rsid w:val="00DA33F3"/>
    <w:rsid w:val="00E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6D77AF-CF84-4B83-BCCD-7B43460D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02F2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2016-08-03T16:08:00Z</dcterms:created>
  <dcterms:modified xsi:type="dcterms:W3CDTF">2016-08-03T16:08:00Z</dcterms:modified>
</cp:coreProperties>
</file>